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Reetkatablice"/>
        <w:tblpPr w:leftFromText="180" w:rightFromText="180" w:horzAnchor="margin" w:tblpY="-1710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D85F04" w:rsidRPr="00B57821" w14:paraId="1E837887" w14:textId="77777777" w:rsidTr="00D85F04">
        <w:trPr>
          <w:trHeight w:val="437"/>
        </w:trPr>
        <w:tc>
          <w:tcPr>
            <w:tcW w:w="2874" w:type="dxa"/>
            <w:vAlign w:val="bottom"/>
          </w:tcPr>
          <w:p w14:paraId="1E837885" w14:textId="77777777" w:rsidR="00D85F04" w:rsidRPr="00F403FB" w:rsidRDefault="00D85F04" w:rsidP="00D85F04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  <w:bookmarkStart w:id="0" w:name="_GoBack"/>
            <w:bookmarkEnd w:id="0"/>
          </w:p>
        </w:tc>
        <w:tc>
          <w:tcPr>
            <w:tcW w:w="6165" w:type="dxa"/>
            <w:vAlign w:val="center"/>
          </w:tcPr>
          <w:p w14:paraId="1E837886" w14:textId="77777777" w:rsidR="00D85F04" w:rsidRDefault="00D85F04" w:rsidP="00D85F04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1E837888" w14:textId="01C9E0D8" w:rsidR="00D85F04" w:rsidRDefault="00394BCD" w:rsidP="00D85F04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 xml:space="preserve">                                                                                                                         PRIJEDLOG</w:t>
      </w:r>
    </w:p>
    <w:p w14:paraId="1E837889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1E83788A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Pr="006048B3">
        <w:rPr>
          <w:rFonts w:ascii="Times New Roman" w:hAnsi="Times New Roman" w:cs="Times New Roman"/>
        </w:rPr>
        <w:t>: …….</w:t>
      </w:r>
    </w:p>
    <w:p w14:paraId="1E83788B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Pr="006048B3">
        <w:rPr>
          <w:rFonts w:ascii="Times New Roman" w:hAnsi="Times New Roman" w:cs="Times New Roman"/>
        </w:rPr>
        <w:t>: ……</w:t>
      </w:r>
    </w:p>
    <w:p w14:paraId="1E83788C" w14:textId="38C364FC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>Karlovac, …….</w:t>
      </w:r>
      <w:r w:rsidR="00D52C86">
        <w:rPr>
          <w:rFonts w:ascii="Times New Roman" w:hAnsi="Times New Roman" w:cs="Times New Roman"/>
        </w:rPr>
        <w:t xml:space="preserve">                                                                             </w:t>
      </w:r>
    </w:p>
    <w:p w14:paraId="1E83788D" w14:textId="77777777" w:rsidR="00D85F04" w:rsidRDefault="00D85F04" w:rsidP="00D85F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1E83788E" w14:textId="77777777" w:rsidR="00D85F04" w:rsidRDefault="00D85F04" w:rsidP="00D85F04">
      <w:pPr>
        <w:jc w:val="both"/>
        <w:rPr>
          <w:rFonts w:ascii="Times New Roman" w:hAnsi="Times New Roman" w:cs="Times New Roman"/>
        </w:rPr>
      </w:pPr>
    </w:p>
    <w:p w14:paraId="1E83788F" w14:textId="385496D2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5B2C3F">
        <w:rPr>
          <w:rFonts w:ascii="Times New Roman" w:eastAsia="Times New Roman" w:hAnsi="Times New Roman" w:cs="Times New Roman"/>
          <w:b/>
          <w:sz w:val="24"/>
          <w:szCs w:val="24"/>
          <w:lang w:eastAsia="hr-HR"/>
        </w:rPr>
        <w:tab/>
      </w:r>
      <w:r w:rsidRPr="004F3609">
        <w:rPr>
          <w:rFonts w:ascii="Times New Roman" w:eastAsia="Times New Roman" w:hAnsi="Times New Roman" w:cs="Times New Roman"/>
          <w:lang w:eastAsia="hr-HR"/>
        </w:rPr>
        <w:t>Na temelju članka 34. i 97. Statuta Grada Karlovca</w:t>
      </w:r>
      <w:r w:rsidR="003B6E1E">
        <w:rPr>
          <w:rFonts w:ascii="Times New Roman" w:eastAsia="Times New Roman" w:hAnsi="Times New Roman" w:cs="Times New Roman"/>
          <w:lang w:eastAsia="hr-HR"/>
        </w:rPr>
        <w:t xml:space="preserve"> </w:t>
      </w:r>
      <w:r w:rsidR="00633FF0">
        <w:rPr>
          <w:rFonts w:ascii="Times New Roman" w:eastAsia="Times New Roman" w:hAnsi="Times New Roman" w:cs="Times New Roman"/>
          <w:lang w:eastAsia="hr-HR"/>
        </w:rPr>
        <w:t xml:space="preserve">(Glasnik Grada Karlovca broj 9/21- potpuni tekst), </w:t>
      </w:r>
      <w:r w:rsidRPr="004F3609">
        <w:rPr>
          <w:rFonts w:ascii="Times New Roman" w:eastAsia="Times New Roman" w:hAnsi="Times New Roman" w:cs="Times New Roman"/>
          <w:lang w:eastAsia="hr-HR"/>
        </w:rPr>
        <w:t xml:space="preserve"> Gradsko vijeće Grada Karlovca je na ____ sjednici održanoj dana _____________ 20</w:t>
      </w:r>
      <w:r w:rsidR="00D44C34">
        <w:rPr>
          <w:rFonts w:ascii="Times New Roman" w:eastAsia="Times New Roman" w:hAnsi="Times New Roman" w:cs="Times New Roman"/>
          <w:lang w:eastAsia="hr-HR"/>
        </w:rPr>
        <w:t>2</w:t>
      </w:r>
      <w:r w:rsidR="00FE06F9">
        <w:rPr>
          <w:rFonts w:ascii="Times New Roman" w:eastAsia="Times New Roman" w:hAnsi="Times New Roman" w:cs="Times New Roman"/>
          <w:lang w:eastAsia="hr-HR"/>
        </w:rPr>
        <w:t>1</w:t>
      </w:r>
      <w:r w:rsidRPr="004F3609">
        <w:rPr>
          <w:rFonts w:ascii="Times New Roman" w:eastAsia="Times New Roman" w:hAnsi="Times New Roman" w:cs="Times New Roman"/>
          <w:lang w:eastAsia="hr-HR"/>
        </w:rPr>
        <w:t>. godine donijelo sljedeći</w:t>
      </w:r>
    </w:p>
    <w:p w14:paraId="1E837890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91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92" w14:textId="6F683DE5" w:rsidR="00D85F04" w:rsidRPr="00FE06F9" w:rsidRDefault="00621896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Z A K LJ U Č A K</w:t>
      </w:r>
    </w:p>
    <w:p w14:paraId="1E837893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E837894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1E837895" w14:textId="39F50252" w:rsidR="00D85F04" w:rsidRPr="004F3609" w:rsidRDefault="00663624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Č</w:t>
      </w:r>
      <w:r w:rsidR="00E25389">
        <w:rPr>
          <w:rFonts w:ascii="Times New Roman" w:eastAsia="Times New Roman" w:hAnsi="Times New Roman" w:cs="Times New Roman"/>
          <w:lang w:eastAsia="hr-HR"/>
        </w:rPr>
        <w:t xml:space="preserve">lanak </w:t>
      </w:r>
      <w:r>
        <w:rPr>
          <w:rFonts w:ascii="Times New Roman" w:eastAsia="Times New Roman" w:hAnsi="Times New Roman" w:cs="Times New Roman"/>
          <w:lang w:eastAsia="hr-HR"/>
        </w:rPr>
        <w:t>1.</w:t>
      </w:r>
    </w:p>
    <w:p w14:paraId="1E837896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</w:p>
    <w:p w14:paraId="1E837897" w14:textId="489E1E20" w:rsidR="00D85F04" w:rsidRPr="00B34C84" w:rsidRDefault="00BF3419" w:rsidP="00B34C84">
      <w:pPr>
        <w:overflowPunct w:val="0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P</w:t>
      </w:r>
      <w:r w:rsidRPr="004F3609">
        <w:rPr>
          <w:rFonts w:ascii="Times New Roman" w:eastAsia="Times New Roman" w:hAnsi="Times New Roman" w:cs="Times New Roman"/>
          <w:lang w:eastAsia="hr-HR"/>
        </w:rPr>
        <w:t>rihvaća se</w:t>
      </w:r>
      <w:r w:rsidR="00B34C84" w:rsidRPr="00EB175B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 Izvj</w:t>
      </w:r>
      <w:r w:rsidR="00B34C84">
        <w:rPr>
          <w:rFonts w:ascii="Times New Roman" w:eastAsia="Times New Roman" w:hAnsi="Times New Roman" w:cs="Times New Roman"/>
          <w:sz w:val="24"/>
          <w:szCs w:val="24"/>
          <w:lang w:eastAsia="hr-HR"/>
        </w:rPr>
        <w:t>ešć</w:t>
      </w:r>
      <w:r w:rsidR="000B13F4">
        <w:rPr>
          <w:rFonts w:ascii="Times New Roman" w:eastAsia="Times New Roman" w:hAnsi="Times New Roman" w:cs="Times New Roman"/>
          <w:sz w:val="24"/>
          <w:szCs w:val="24"/>
          <w:lang w:eastAsia="hr-HR"/>
        </w:rPr>
        <w:t>e</w:t>
      </w:r>
      <w:r w:rsidR="00B34C84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o radu Vatrogasne zajednice</w:t>
      </w:r>
      <w:r w:rsidR="00B34C84" w:rsidRPr="00EB175B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Grada Karlovca </w:t>
      </w:r>
      <w:r w:rsidR="00B34C84">
        <w:rPr>
          <w:rFonts w:ascii="Times New Roman" w:eastAsia="Times New Roman" w:hAnsi="Times New Roman" w:cs="Times New Roman"/>
          <w:sz w:val="24"/>
          <w:szCs w:val="24"/>
          <w:lang w:eastAsia="hr-HR"/>
        </w:rPr>
        <w:t>za 2020</w:t>
      </w:r>
      <w:r w:rsidR="00B34C84" w:rsidRPr="00EB175B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  <w:r w:rsidR="00B34C84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  <w:r w:rsidR="00B34C84" w:rsidRPr="00EB175B">
        <w:rPr>
          <w:rFonts w:ascii="Times New Roman" w:eastAsia="Times New Roman" w:hAnsi="Times New Roman" w:cs="Times New Roman"/>
          <w:sz w:val="24"/>
          <w:szCs w:val="24"/>
          <w:lang w:eastAsia="hr-HR"/>
        </w:rPr>
        <w:t>godinu</w:t>
      </w:r>
      <w:r>
        <w:rPr>
          <w:rFonts w:ascii="Times New Roman" w:eastAsia="Times New Roman" w:hAnsi="Times New Roman" w:cs="Times New Roman"/>
          <w:lang w:eastAsia="hr-HR"/>
        </w:rPr>
        <w:t xml:space="preserve">, u tekstu koji se nalazi u prilogu ovog </w:t>
      </w:r>
      <w:r w:rsidR="003B630B">
        <w:rPr>
          <w:rFonts w:ascii="Times New Roman" w:eastAsia="Times New Roman" w:hAnsi="Times New Roman" w:cs="Times New Roman"/>
          <w:lang w:eastAsia="hr-HR"/>
        </w:rPr>
        <w:t>Z</w:t>
      </w:r>
      <w:r>
        <w:rPr>
          <w:rFonts w:ascii="Times New Roman" w:eastAsia="Times New Roman" w:hAnsi="Times New Roman" w:cs="Times New Roman"/>
          <w:lang w:eastAsia="hr-HR"/>
        </w:rPr>
        <w:t>aključka</w:t>
      </w:r>
      <w:r w:rsidR="009014EE">
        <w:rPr>
          <w:rFonts w:ascii="Times New Roman" w:eastAsia="Times New Roman" w:hAnsi="Times New Roman" w:cs="Times New Roman"/>
          <w:lang w:eastAsia="hr-HR"/>
        </w:rPr>
        <w:t>.</w:t>
      </w:r>
    </w:p>
    <w:p w14:paraId="1E837898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firstLine="708"/>
        <w:rPr>
          <w:rFonts w:ascii="Times New Roman" w:eastAsia="Times New Roman" w:hAnsi="Times New Roman" w:cs="Times New Roman"/>
          <w:lang w:eastAsia="hr-HR"/>
        </w:rPr>
      </w:pPr>
    </w:p>
    <w:p w14:paraId="1E837899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rPr>
          <w:rFonts w:ascii="Times New Roman" w:eastAsia="Times New Roman" w:hAnsi="Times New Roman" w:cs="Times New Roman"/>
          <w:lang w:eastAsia="hr-HR"/>
        </w:rPr>
      </w:pPr>
    </w:p>
    <w:p w14:paraId="1E83789A" w14:textId="694658F8" w:rsidR="00D85F04" w:rsidRPr="004F3609" w:rsidRDefault="00203E10" w:rsidP="00203E10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</w:t>
      </w:r>
      <w:r w:rsidR="00663624">
        <w:rPr>
          <w:rFonts w:ascii="Times New Roman" w:eastAsia="Times New Roman" w:hAnsi="Times New Roman" w:cs="Times New Roman"/>
          <w:lang w:eastAsia="hr-HR"/>
        </w:rPr>
        <w:t>Č</w:t>
      </w:r>
      <w:r w:rsidR="00E25389">
        <w:rPr>
          <w:rFonts w:ascii="Times New Roman" w:eastAsia="Times New Roman" w:hAnsi="Times New Roman" w:cs="Times New Roman"/>
          <w:lang w:eastAsia="hr-HR"/>
        </w:rPr>
        <w:t>lanak</w:t>
      </w:r>
      <w:r w:rsidR="00663624">
        <w:rPr>
          <w:rFonts w:ascii="Times New Roman" w:eastAsia="Times New Roman" w:hAnsi="Times New Roman" w:cs="Times New Roman"/>
          <w:lang w:eastAsia="hr-HR"/>
        </w:rPr>
        <w:t xml:space="preserve"> 2.</w:t>
      </w:r>
    </w:p>
    <w:p w14:paraId="1E83789B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4248"/>
        <w:rPr>
          <w:rFonts w:ascii="Times New Roman" w:eastAsia="Times New Roman" w:hAnsi="Times New Roman" w:cs="Times New Roman"/>
          <w:lang w:eastAsia="hr-HR"/>
        </w:rPr>
      </w:pPr>
    </w:p>
    <w:p w14:paraId="1E83789C" w14:textId="7004C429" w:rsidR="00D85F04" w:rsidRPr="004F3609" w:rsidRDefault="00D85F04" w:rsidP="00D85F04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 xml:space="preserve">            Ovaj Zaključak objavit će se u Glasniku Grada Karlovca</w:t>
      </w:r>
      <w:r w:rsidR="00457B59">
        <w:rPr>
          <w:rFonts w:ascii="Times New Roman" w:eastAsia="Times New Roman" w:hAnsi="Times New Roman" w:cs="Times New Roman"/>
          <w:lang w:eastAsia="hr-HR"/>
        </w:rPr>
        <w:t>, a tekst Izvje</w:t>
      </w:r>
      <w:r w:rsidR="00F93351">
        <w:rPr>
          <w:rFonts w:ascii="Times New Roman" w:eastAsia="Times New Roman" w:hAnsi="Times New Roman" w:cs="Times New Roman"/>
          <w:lang w:eastAsia="hr-HR"/>
        </w:rPr>
        <w:t>š</w:t>
      </w:r>
      <w:r w:rsidR="00C065B3">
        <w:rPr>
          <w:rFonts w:ascii="Times New Roman" w:eastAsia="Times New Roman" w:hAnsi="Times New Roman" w:cs="Times New Roman"/>
          <w:lang w:eastAsia="hr-HR"/>
        </w:rPr>
        <w:t>ća</w:t>
      </w:r>
      <w:r w:rsidR="003B0B91">
        <w:rPr>
          <w:rFonts w:ascii="Times New Roman" w:eastAsia="Times New Roman" w:hAnsi="Times New Roman" w:cs="Times New Roman"/>
          <w:lang w:eastAsia="hr-HR"/>
        </w:rPr>
        <w:t xml:space="preserve"> odlaže se uz izvornik i neće se objaviti.</w:t>
      </w:r>
    </w:p>
    <w:p w14:paraId="1E83789D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9E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9F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A0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A1" w14:textId="5BD12B7C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>PREDSJEDNI</w:t>
      </w:r>
      <w:r w:rsidR="00FE06F9">
        <w:rPr>
          <w:rFonts w:ascii="Times New Roman" w:eastAsia="Times New Roman" w:hAnsi="Times New Roman" w:cs="Times New Roman"/>
          <w:lang w:eastAsia="hr-HR"/>
        </w:rPr>
        <w:t>K</w:t>
      </w:r>
      <w:r w:rsidRPr="004F3609">
        <w:rPr>
          <w:rFonts w:ascii="Times New Roman" w:eastAsia="Times New Roman" w:hAnsi="Times New Roman" w:cs="Times New Roman"/>
          <w:lang w:eastAsia="hr-HR"/>
        </w:rPr>
        <w:t xml:space="preserve"> GRADSKOG VIJEĆA</w:t>
      </w:r>
    </w:p>
    <w:p w14:paraId="1E8378A2" w14:textId="75914B78" w:rsidR="00D85F04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 xml:space="preserve"> GRADA KARLOVCA</w:t>
      </w:r>
    </w:p>
    <w:p w14:paraId="620931CE" w14:textId="77777777" w:rsidR="00F8624A" w:rsidRPr="004F3609" w:rsidRDefault="00F8624A" w:rsidP="00D85F04">
      <w:pPr>
        <w:overflowPunct w:val="0"/>
        <w:autoSpaceDE w:val="0"/>
        <w:autoSpaceDN w:val="0"/>
        <w:adjustRightInd w:val="0"/>
        <w:spacing w:after="0" w:line="240" w:lineRule="auto"/>
        <w:ind w:left="4248" w:firstLine="708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A4" w14:textId="596E3FC5" w:rsidR="00D85F04" w:rsidRPr="004F3609" w:rsidRDefault="00266C56" w:rsidP="00266C56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</w:t>
      </w:r>
      <w:r w:rsidR="00955D97">
        <w:rPr>
          <w:rFonts w:ascii="Times New Roman" w:eastAsia="Times New Roman" w:hAnsi="Times New Roman" w:cs="Times New Roman"/>
          <w:lang w:eastAsia="hr-HR"/>
        </w:rPr>
        <w:t>Marin Svetić, dipl</w:t>
      </w:r>
      <w:r w:rsidR="00F8624A">
        <w:rPr>
          <w:rFonts w:ascii="Times New Roman" w:eastAsia="Times New Roman" w:hAnsi="Times New Roman" w:cs="Times New Roman"/>
          <w:lang w:eastAsia="hr-HR"/>
        </w:rPr>
        <w:t>.ing.šumarstva</w:t>
      </w:r>
    </w:p>
    <w:p w14:paraId="1E8378A6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A7" w14:textId="77777777" w:rsidR="00D85F04" w:rsidRPr="004F3609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4956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 xml:space="preserve">   </w:t>
      </w:r>
    </w:p>
    <w:p w14:paraId="57417EFB" w14:textId="77777777" w:rsidR="00F130EC" w:rsidRDefault="00F130E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8E09C74" w14:textId="77777777" w:rsidR="00F130EC" w:rsidRDefault="00F130E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364C39C" w14:textId="77777777" w:rsidR="00F130EC" w:rsidRDefault="00F130E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5EABE74" w14:textId="77777777" w:rsidR="00F130EC" w:rsidRDefault="00F130E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AD4A0B" w14:textId="77777777" w:rsidR="00F130EC" w:rsidRDefault="00F130E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E8378A8" w14:textId="29994308" w:rsidR="00D85F04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>DOSTAVITI:</w:t>
      </w:r>
    </w:p>
    <w:p w14:paraId="56EDB6C9" w14:textId="1EEA9D9B" w:rsidR="0017693E" w:rsidRPr="0017693E" w:rsidRDefault="006514C2" w:rsidP="0017693E">
      <w:pPr>
        <w:pStyle w:val="Odlomakpopisa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Vatrogasna zajednica</w:t>
      </w:r>
      <w:r w:rsidR="0017693E">
        <w:rPr>
          <w:rFonts w:ascii="Times New Roman" w:eastAsia="Times New Roman" w:hAnsi="Times New Roman" w:cs="Times New Roman"/>
          <w:lang w:eastAsia="hr-HR"/>
        </w:rPr>
        <w:t xml:space="preserve"> Grada Karlovca</w:t>
      </w:r>
      <w:r w:rsidR="001040EB">
        <w:rPr>
          <w:rFonts w:ascii="Times New Roman" w:eastAsia="Times New Roman" w:hAnsi="Times New Roman" w:cs="Times New Roman"/>
          <w:lang w:eastAsia="hr-HR"/>
        </w:rPr>
        <w:t>, Karlovac, Gažanski trg 11</w:t>
      </w:r>
    </w:p>
    <w:p w14:paraId="6131C004" w14:textId="072CFE4F" w:rsidR="00607774" w:rsidRDefault="0060777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Ured gradonačelnika,</w:t>
      </w:r>
      <w:r w:rsidR="0098536B">
        <w:rPr>
          <w:rFonts w:ascii="Times New Roman" w:eastAsia="Times New Roman" w:hAnsi="Times New Roman" w:cs="Times New Roman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lang w:eastAsia="hr-HR"/>
        </w:rPr>
        <w:t>ovdje</w:t>
      </w:r>
    </w:p>
    <w:p w14:paraId="26E67EB6" w14:textId="6D3D662E" w:rsidR="00607774" w:rsidRDefault="0060777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Upravni odjel</w:t>
      </w:r>
      <w:r w:rsidR="003A52C5">
        <w:rPr>
          <w:rFonts w:ascii="Times New Roman" w:eastAsia="Times New Roman" w:hAnsi="Times New Roman" w:cs="Times New Roman"/>
          <w:lang w:eastAsia="hr-HR"/>
        </w:rPr>
        <w:t xml:space="preserve"> za proračun i financije, ovdje (</w:t>
      </w:r>
      <w:r w:rsidR="00394BCD">
        <w:rPr>
          <w:rFonts w:ascii="Times New Roman" w:eastAsia="Times New Roman" w:hAnsi="Times New Roman" w:cs="Times New Roman"/>
          <w:lang w:eastAsia="hr-HR"/>
        </w:rPr>
        <w:t>3x)</w:t>
      </w:r>
    </w:p>
    <w:p w14:paraId="1E8378AA" w14:textId="7DA96F47" w:rsidR="00D85F04" w:rsidRPr="004F3609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>Predsjednik Gradskog vijeća</w:t>
      </w:r>
      <w:r w:rsidR="00394BCD">
        <w:rPr>
          <w:rFonts w:ascii="Times New Roman" w:eastAsia="Times New Roman" w:hAnsi="Times New Roman" w:cs="Times New Roman"/>
          <w:lang w:eastAsia="hr-HR"/>
        </w:rPr>
        <w:t>, ovdje</w:t>
      </w:r>
    </w:p>
    <w:p w14:paraId="1E8378AC" w14:textId="681F024F" w:rsidR="00D85F04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8A872EF" w14:textId="4DD43701" w:rsidR="00394BCD" w:rsidRPr="004F3609" w:rsidRDefault="00394BCD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GGK</w:t>
      </w:r>
    </w:p>
    <w:p w14:paraId="1E8378AD" w14:textId="77777777" w:rsidR="00D85F04" w:rsidRPr="004F3609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>Zapisnik</w:t>
      </w:r>
    </w:p>
    <w:p w14:paraId="75FC9DF4" w14:textId="0A291511" w:rsidR="00987A2A" w:rsidRPr="006514C2" w:rsidRDefault="00D85F04" w:rsidP="006514C2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4F3609">
        <w:rPr>
          <w:rFonts w:ascii="Times New Roman" w:eastAsia="Times New Roman" w:hAnsi="Times New Roman" w:cs="Times New Roman"/>
          <w:lang w:eastAsia="hr-HR"/>
        </w:rPr>
        <w:t>Pismohrana</w:t>
      </w:r>
    </w:p>
    <w:p w14:paraId="19AE64B5" w14:textId="77777777" w:rsidR="00987A2A" w:rsidRDefault="00987A2A" w:rsidP="00D85F04">
      <w:pPr>
        <w:spacing w:after="0" w:line="240" w:lineRule="auto"/>
        <w:ind w:firstLine="708"/>
        <w:jc w:val="center"/>
        <w:rPr>
          <w:rFonts w:eastAsia="Calibri" w:cs="Times New Roman"/>
          <w:b/>
          <w:sz w:val="24"/>
          <w:szCs w:val="24"/>
          <w:lang w:eastAsia="hr-HR"/>
        </w:rPr>
      </w:pPr>
    </w:p>
    <w:p w14:paraId="1E8378B3" w14:textId="54F159DA" w:rsidR="00D85F04" w:rsidRPr="006847CC" w:rsidRDefault="00CA23C5" w:rsidP="00CA23C5">
      <w:pPr>
        <w:spacing w:after="0" w:line="240" w:lineRule="auto"/>
        <w:ind w:firstLine="708"/>
        <w:rPr>
          <w:rFonts w:ascii="Times New Roman" w:eastAsia="Calibri" w:hAnsi="Times New Roman" w:cs="Times New Roman"/>
          <w:b/>
          <w:lang w:eastAsia="hr-HR"/>
        </w:rPr>
      </w:pPr>
      <w:r>
        <w:rPr>
          <w:rFonts w:ascii="Times New Roman" w:eastAsia="Calibri" w:hAnsi="Times New Roman" w:cs="Times New Roman"/>
          <w:b/>
          <w:lang w:eastAsia="hr-HR"/>
        </w:rPr>
        <w:t xml:space="preserve">                                             </w:t>
      </w:r>
      <w:r w:rsidR="00D85F04" w:rsidRPr="006847CC">
        <w:rPr>
          <w:rFonts w:ascii="Times New Roman" w:eastAsia="Calibri" w:hAnsi="Times New Roman" w:cs="Times New Roman"/>
          <w:b/>
          <w:lang w:eastAsia="hr-HR"/>
        </w:rPr>
        <w:t>O</w:t>
      </w:r>
      <w:r>
        <w:rPr>
          <w:rFonts w:ascii="Times New Roman" w:eastAsia="Calibri" w:hAnsi="Times New Roman" w:cs="Times New Roman"/>
          <w:b/>
          <w:lang w:eastAsia="hr-HR"/>
        </w:rPr>
        <w:t>BRAZLOŽENJE</w:t>
      </w:r>
    </w:p>
    <w:p w14:paraId="1E8378B4" w14:textId="77777777" w:rsidR="00D85F04" w:rsidRPr="00D85F04" w:rsidRDefault="00D85F04" w:rsidP="00D85F04">
      <w:pPr>
        <w:spacing w:after="0" w:line="240" w:lineRule="auto"/>
        <w:ind w:firstLine="708"/>
        <w:jc w:val="center"/>
        <w:rPr>
          <w:rFonts w:eastAsia="Calibri" w:cs="Times New Roman"/>
          <w:sz w:val="24"/>
          <w:szCs w:val="24"/>
          <w:lang w:eastAsia="hr-HR"/>
        </w:rPr>
      </w:pPr>
    </w:p>
    <w:p w14:paraId="1E8378B5" w14:textId="77777777" w:rsidR="00D85F04" w:rsidRPr="00D85F04" w:rsidRDefault="00D85F04" w:rsidP="00D85F04">
      <w:pPr>
        <w:spacing w:after="0" w:line="240" w:lineRule="auto"/>
        <w:ind w:firstLine="708"/>
        <w:jc w:val="both"/>
        <w:rPr>
          <w:rFonts w:eastAsia="Calibri" w:cs="Times New Roman"/>
          <w:sz w:val="24"/>
          <w:szCs w:val="24"/>
          <w:lang w:eastAsia="hr-HR"/>
        </w:rPr>
      </w:pPr>
    </w:p>
    <w:p w14:paraId="354D5A67" w14:textId="77777777" w:rsidR="00870183" w:rsidRPr="00A05DDB" w:rsidRDefault="00D85F04" w:rsidP="0087018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D85F04">
        <w:rPr>
          <w:rFonts w:eastAsia="Calibri" w:cs="Times New Roman"/>
          <w:b/>
          <w:bCs/>
          <w:sz w:val="24"/>
          <w:szCs w:val="24"/>
          <w:lang w:eastAsia="hr-HR"/>
        </w:rPr>
        <w:t>    </w:t>
      </w:r>
      <w:r w:rsidR="00870183">
        <w:rPr>
          <w:rFonts w:ascii="Times New Roman" w:eastAsia="Calibri" w:hAnsi="Times New Roman" w:cs="Times New Roman"/>
          <w:lang w:eastAsia="hr-HR"/>
        </w:rPr>
        <w:t>Vatrogasna zajednica</w:t>
      </w:r>
      <w:r w:rsidR="00870183" w:rsidRPr="00A05DDB">
        <w:rPr>
          <w:rFonts w:ascii="Times New Roman" w:eastAsia="Calibri" w:hAnsi="Times New Roman" w:cs="Times New Roman"/>
          <w:lang w:eastAsia="hr-HR"/>
        </w:rPr>
        <w:t xml:space="preserve"> Grada Karlovca  obavlja poslove sukladno Zakonu o vatrogastvu, Zakonu o ustanovama , Statutu </w:t>
      </w:r>
      <w:r w:rsidR="00870183">
        <w:rPr>
          <w:rFonts w:ascii="Times New Roman" w:eastAsia="Calibri" w:hAnsi="Times New Roman" w:cs="Times New Roman"/>
          <w:lang w:eastAsia="hr-HR"/>
        </w:rPr>
        <w:t>VZG Karlovca</w:t>
      </w:r>
      <w:r w:rsidR="00870183" w:rsidRPr="00A05DDB">
        <w:rPr>
          <w:rFonts w:ascii="Times New Roman" w:eastAsia="Calibri" w:hAnsi="Times New Roman" w:cs="Times New Roman"/>
          <w:lang w:eastAsia="hr-HR"/>
        </w:rPr>
        <w:t>, te ostalim aktima donesenim temeljem gore navedenih zakona.</w:t>
      </w:r>
    </w:p>
    <w:p w14:paraId="7391E886" w14:textId="5098C208" w:rsidR="00870183" w:rsidRPr="00A05DDB" w:rsidRDefault="00870183" w:rsidP="0087018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A05DDB">
        <w:rPr>
          <w:rFonts w:ascii="Times New Roman" w:eastAsia="Calibri" w:hAnsi="Times New Roman" w:cs="Times New Roman"/>
          <w:lang w:eastAsia="hr-HR"/>
        </w:rPr>
        <w:t xml:space="preserve">U izvještajnom razdoblju </w:t>
      </w:r>
      <w:r>
        <w:rPr>
          <w:rFonts w:ascii="Times New Roman" w:eastAsia="Calibri" w:hAnsi="Times New Roman" w:cs="Times New Roman"/>
          <w:lang w:eastAsia="hr-HR"/>
        </w:rPr>
        <w:t>VZG</w:t>
      </w:r>
      <w:r w:rsidRPr="00A05DDB">
        <w:rPr>
          <w:rFonts w:ascii="Times New Roman" w:eastAsia="Calibri" w:hAnsi="Times New Roman" w:cs="Times New Roman"/>
          <w:lang w:eastAsia="hr-HR"/>
        </w:rPr>
        <w:t xml:space="preserve"> Karlovca </w:t>
      </w:r>
      <w:r>
        <w:rPr>
          <w:rFonts w:ascii="Times New Roman" w:eastAsia="Calibri" w:hAnsi="Times New Roman" w:cs="Times New Roman"/>
          <w:lang w:eastAsia="hr-HR"/>
        </w:rPr>
        <w:t>tijekom protekle godine bilo je 20</w:t>
      </w:r>
      <w:r w:rsidR="00487865">
        <w:rPr>
          <w:rFonts w:ascii="Times New Roman" w:eastAsia="Calibri" w:hAnsi="Times New Roman" w:cs="Times New Roman"/>
          <w:lang w:eastAsia="hr-HR"/>
        </w:rPr>
        <w:t>81</w:t>
      </w:r>
      <w:r>
        <w:rPr>
          <w:rFonts w:ascii="Times New Roman" w:eastAsia="Calibri" w:hAnsi="Times New Roman" w:cs="Times New Roman"/>
          <w:lang w:eastAsia="hr-HR"/>
        </w:rPr>
        <w:t xml:space="preserve"> sati intervencija DVD-a. </w:t>
      </w:r>
      <w:r w:rsidRPr="00A05DDB">
        <w:rPr>
          <w:rFonts w:ascii="Times New Roman" w:eastAsia="Calibri" w:hAnsi="Times New Roman" w:cs="Times New Roman"/>
          <w:lang w:eastAsia="hr-HR"/>
        </w:rPr>
        <w:t xml:space="preserve">U izvještajnom razdoblju  nastavljena je dobra suradnja sa </w:t>
      </w:r>
      <w:r>
        <w:rPr>
          <w:rFonts w:ascii="Times New Roman" w:eastAsia="Calibri" w:hAnsi="Times New Roman" w:cs="Times New Roman"/>
          <w:lang w:eastAsia="hr-HR"/>
        </w:rPr>
        <w:t>JVP Grada Karlovca</w:t>
      </w:r>
      <w:r w:rsidRPr="00A05DDB">
        <w:rPr>
          <w:rFonts w:ascii="Times New Roman" w:eastAsia="Calibri" w:hAnsi="Times New Roman" w:cs="Times New Roman"/>
          <w:lang w:eastAsia="hr-HR"/>
        </w:rPr>
        <w:t xml:space="preserve"> putem vatrogasnih vježbi,</w:t>
      </w:r>
      <w:r>
        <w:rPr>
          <w:rFonts w:ascii="Times New Roman" w:eastAsia="Calibri" w:hAnsi="Times New Roman" w:cs="Times New Roman"/>
          <w:lang w:eastAsia="hr-HR"/>
        </w:rPr>
        <w:t xml:space="preserve"> </w:t>
      </w:r>
      <w:r w:rsidRPr="00A05DDB">
        <w:rPr>
          <w:rFonts w:ascii="Times New Roman" w:eastAsia="Calibri" w:hAnsi="Times New Roman" w:cs="Times New Roman"/>
          <w:lang w:eastAsia="hr-HR"/>
        </w:rPr>
        <w:t>održavanjem vatrogasnih vozila i opreme.</w:t>
      </w:r>
    </w:p>
    <w:p w14:paraId="3F9244FB" w14:textId="74D1A5EF" w:rsidR="00870183" w:rsidRPr="00A05DDB" w:rsidRDefault="00870183" w:rsidP="0087018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 w:rsidRPr="00A05DDB">
        <w:rPr>
          <w:rFonts w:ascii="Times New Roman" w:eastAsia="Calibri" w:hAnsi="Times New Roman" w:cs="Times New Roman"/>
          <w:lang w:eastAsia="hr-HR"/>
        </w:rPr>
        <w:t xml:space="preserve">Ukupni prihodi i primici </w:t>
      </w:r>
      <w:r>
        <w:rPr>
          <w:rFonts w:ascii="Times New Roman" w:eastAsia="Calibri" w:hAnsi="Times New Roman" w:cs="Times New Roman"/>
          <w:lang w:eastAsia="hr-HR"/>
        </w:rPr>
        <w:t>VZG Karlovca</w:t>
      </w:r>
      <w:r w:rsidRPr="00A05DDB">
        <w:rPr>
          <w:rFonts w:ascii="Times New Roman" w:eastAsia="Calibri" w:hAnsi="Times New Roman" w:cs="Times New Roman"/>
          <w:lang w:eastAsia="hr-HR"/>
        </w:rPr>
        <w:t xml:space="preserve"> u 20</w:t>
      </w:r>
      <w:r w:rsidR="004A3E5F">
        <w:rPr>
          <w:rFonts w:ascii="Times New Roman" w:eastAsia="Calibri" w:hAnsi="Times New Roman" w:cs="Times New Roman"/>
          <w:lang w:eastAsia="hr-HR"/>
        </w:rPr>
        <w:t>20</w:t>
      </w:r>
      <w:r w:rsidRPr="00A05DDB">
        <w:rPr>
          <w:rFonts w:ascii="Times New Roman" w:eastAsia="Calibri" w:hAnsi="Times New Roman" w:cs="Times New Roman"/>
          <w:lang w:eastAsia="hr-HR"/>
        </w:rPr>
        <w:t xml:space="preserve">. godini bili su </w:t>
      </w:r>
      <w:r w:rsidRPr="00A05DDB">
        <w:rPr>
          <w:rFonts w:ascii="Times New Roman" w:hAnsi="Times New Roman" w:cs="Times New Roman"/>
          <w:bCs/>
        </w:rPr>
        <w:t>1</w:t>
      </w:r>
      <w:r>
        <w:rPr>
          <w:rFonts w:ascii="Times New Roman" w:hAnsi="Times New Roman" w:cs="Times New Roman"/>
          <w:bCs/>
        </w:rPr>
        <w:t>.</w:t>
      </w:r>
      <w:r w:rsidR="0054675C">
        <w:rPr>
          <w:rFonts w:ascii="Times New Roman" w:hAnsi="Times New Roman" w:cs="Times New Roman"/>
          <w:bCs/>
        </w:rPr>
        <w:t>843</w:t>
      </w:r>
      <w:r>
        <w:rPr>
          <w:rFonts w:ascii="Times New Roman" w:hAnsi="Times New Roman" w:cs="Times New Roman"/>
          <w:bCs/>
        </w:rPr>
        <w:t>.</w:t>
      </w:r>
      <w:r w:rsidR="00FD7409">
        <w:rPr>
          <w:rFonts w:ascii="Times New Roman" w:hAnsi="Times New Roman" w:cs="Times New Roman"/>
          <w:bCs/>
        </w:rPr>
        <w:t>976</w:t>
      </w:r>
      <w:r>
        <w:rPr>
          <w:rFonts w:ascii="Times New Roman" w:hAnsi="Times New Roman" w:cs="Times New Roman"/>
          <w:bCs/>
        </w:rPr>
        <w:t>,</w:t>
      </w:r>
      <w:r w:rsidR="00FD7409">
        <w:rPr>
          <w:rFonts w:ascii="Times New Roman" w:hAnsi="Times New Roman" w:cs="Times New Roman"/>
          <w:bCs/>
        </w:rPr>
        <w:t>84</w:t>
      </w:r>
      <w:r w:rsidRPr="00A05DDB">
        <w:rPr>
          <w:rFonts w:ascii="Times New Roman" w:eastAsia="Calibri" w:hAnsi="Times New Roman" w:cs="Times New Roman"/>
          <w:lang w:eastAsia="hr-HR"/>
        </w:rPr>
        <w:t xml:space="preserve"> kune a ukupni rashodi i izdaci </w:t>
      </w:r>
      <w:r w:rsidRPr="00A05DDB">
        <w:rPr>
          <w:rFonts w:ascii="Times New Roman" w:hAnsi="Times New Roman" w:cs="Times New Roman"/>
          <w:bCs/>
        </w:rPr>
        <w:t>1</w:t>
      </w:r>
      <w:r>
        <w:rPr>
          <w:rFonts w:ascii="Times New Roman" w:hAnsi="Times New Roman" w:cs="Times New Roman"/>
          <w:bCs/>
        </w:rPr>
        <w:t>.</w:t>
      </w:r>
      <w:r w:rsidR="0054675C">
        <w:rPr>
          <w:rFonts w:ascii="Times New Roman" w:hAnsi="Times New Roman" w:cs="Times New Roman"/>
          <w:bCs/>
        </w:rPr>
        <w:t>830</w:t>
      </w:r>
      <w:r>
        <w:rPr>
          <w:rFonts w:ascii="Times New Roman" w:hAnsi="Times New Roman" w:cs="Times New Roman"/>
          <w:bCs/>
        </w:rPr>
        <w:t>.</w:t>
      </w:r>
      <w:r w:rsidR="0054675C">
        <w:rPr>
          <w:rFonts w:ascii="Times New Roman" w:hAnsi="Times New Roman" w:cs="Times New Roman"/>
          <w:bCs/>
        </w:rPr>
        <w:t>286</w:t>
      </w:r>
      <w:r>
        <w:rPr>
          <w:rFonts w:ascii="Times New Roman" w:hAnsi="Times New Roman" w:cs="Times New Roman"/>
          <w:bCs/>
        </w:rPr>
        <w:t>,</w:t>
      </w:r>
      <w:r w:rsidR="00582ACE">
        <w:rPr>
          <w:rFonts w:ascii="Times New Roman" w:hAnsi="Times New Roman" w:cs="Times New Roman"/>
          <w:bCs/>
        </w:rPr>
        <w:t>50</w:t>
      </w:r>
      <w:r w:rsidRPr="00A05DDB">
        <w:rPr>
          <w:rFonts w:ascii="Times New Roman" w:eastAsia="Calibri" w:hAnsi="Times New Roman" w:cs="Times New Roman"/>
          <w:lang w:eastAsia="hr-HR"/>
        </w:rPr>
        <w:t xml:space="preserve"> kuna. Prihodi i rashodi ostvareni su u planskim okvirima.</w:t>
      </w:r>
    </w:p>
    <w:p w14:paraId="696D2507" w14:textId="77777777" w:rsidR="00870183" w:rsidRPr="00A05DDB" w:rsidRDefault="00870183" w:rsidP="00870183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lang w:eastAsia="hr-HR"/>
        </w:rPr>
      </w:pPr>
      <w:r>
        <w:rPr>
          <w:rFonts w:ascii="Times New Roman" w:eastAsia="Calibri" w:hAnsi="Times New Roman" w:cs="Times New Roman"/>
          <w:lang w:eastAsia="hr-HR"/>
        </w:rPr>
        <w:t>VZG Karlovca</w:t>
      </w:r>
      <w:r w:rsidRPr="00A05DDB">
        <w:rPr>
          <w:rFonts w:ascii="Times New Roman" w:eastAsia="Calibri" w:hAnsi="Times New Roman" w:cs="Times New Roman"/>
          <w:lang w:eastAsia="hr-HR"/>
        </w:rPr>
        <w:t xml:space="preserve"> je u izvještajnom razdoblju sukladno nadležnostima i zakonskim propisima obavljala poslove na zadovoljavajućoj razini, stoga se predlaže Gradskom vijeću Grada Karlovca usvajanje ovog izvješ</w:t>
      </w:r>
      <w:r>
        <w:rPr>
          <w:rFonts w:ascii="Times New Roman" w:eastAsia="Calibri" w:hAnsi="Times New Roman" w:cs="Times New Roman"/>
          <w:lang w:eastAsia="hr-HR"/>
        </w:rPr>
        <w:t>ća</w:t>
      </w:r>
      <w:r w:rsidRPr="00A05DDB">
        <w:rPr>
          <w:rFonts w:ascii="Times New Roman" w:eastAsia="Calibri" w:hAnsi="Times New Roman" w:cs="Times New Roman"/>
          <w:lang w:eastAsia="hr-HR"/>
        </w:rPr>
        <w:t>.</w:t>
      </w:r>
    </w:p>
    <w:p w14:paraId="1B326133" w14:textId="77777777" w:rsidR="00870183" w:rsidRPr="00D85F04" w:rsidRDefault="00870183" w:rsidP="00870183">
      <w:pPr>
        <w:spacing w:after="0" w:line="240" w:lineRule="auto"/>
        <w:jc w:val="both"/>
        <w:rPr>
          <w:rFonts w:eastAsia="Calibri" w:cs="Times New Roman"/>
          <w:b/>
          <w:bCs/>
          <w:sz w:val="24"/>
          <w:szCs w:val="24"/>
          <w:lang w:eastAsia="hr-HR"/>
        </w:rPr>
      </w:pPr>
      <w:r w:rsidRPr="00D85F04">
        <w:rPr>
          <w:rFonts w:eastAsia="Calibri" w:cs="Times New Roman"/>
          <w:b/>
          <w:bCs/>
          <w:sz w:val="24"/>
          <w:szCs w:val="24"/>
          <w:lang w:eastAsia="hr-HR"/>
        </w:rPr>
        <w:t xml:space="preserve">            </w:t>
      </w:r>
    </w:p>
    <w:p w14:paraId="1E8378BB" w14:textId="76C7AB54" w:rsidR="00D85F04" w:rsidRPr="00D85F04" w:rsidRDefault="00D85F04" w:rsidP="00D85F04">
      <w:pPr>
        <w:spacing w:after="0" w:line="240" w:lineRule="auto"/>
        <w:jc w:val="both"/>
        <w:rPr>
          <w:rFonts w:eastAsia="Calibri" w:cs="Times New Roman"/>
          <w:b/>
          <w:bCs/>
          <w:sz w:val="24"/>
          <w:szCs w:val="24"/>
          <w:lang w:eastAsia="hr-HR"/>
        </w:rPr>
      </w:pPr>
      <w:r w:rsidRPr="00D85F04">
        <w:rPr>
          <w:rFonts w:eastAsia="Calibri" w:cs="Times New Roman"/>
          <w:b/>
          <w:bCs/>
          <w:sz w:val="24"/>
          <w:szCs w:val="24"/>
          <w:lang w:eastAsia="hr-HR"/>
        </w:rPr>
        <w:t xml:space="preserve">        </w:t>
      </w:r>
    </w:p>
    <w:p w14:paraId="1E8378BC" w14:textId="77777777" w:rsidR="00D85F04" w:rsidRPr="00D85F04" w:rsidRDefault="00D85F04" w:rsidP="00D85F04">
      <w:pPr>
        <w:spacing w:after="0" w:line="240" w:lineRule="auto"/>
        <w:jc w:val="both"/>
        <w:rPr>
          <w:rFonts w:eastAsia="Calibri" w:cs="Times New Roman"/>
          <w:b/>
          <w:bCs/>
          <w:sz w:val="24"/>
          <w:szCs w:val="24"/>
          <w:lang w:eastAsia="hr-HR"/>
        </w:rPr>
      </w:pPr>
    </w:p>
    <w:p w14:paraId="1E8378BD" w14:textId="77777777" w:rsidR="00D85F04" w:rsidRPr="00A05DDB" w:rsidRDefault="00D85F04" w:rsidP="00D85F0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hr-HR"/>
        </w:rPr>
      </w:pPr>
    </w:p>
    <w:p w14:paraId="1E8378C2" w14:textId="1E89B499" w:rsidR="00D85F04" w:rsidRPr="00A05DDB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2"/>
          <w:lang w:eastAsia="hr-HR"/>
        </w:rPr>
      </w:pPr>
      <w:r w:rsidRPr="00A05DDB">
        <w:rPr>
          <w:rFonts w:ascii="Times New Roman" w:eastAsia="Times New Roman" w:hAnsi="Times New Roman" w:cs="Times New Roman"/>
          <w:spacing w:val="-2"/>
          <w:sz w:val="24"/>
          <w:szCs w:val="24"/>
          <w:lang w:eastAsia="hr-HR"/>
        </w:rPr>
        <w:t xml:space="preserve"> </w:t>
      </w:r>
      <w:r w:rsidRPr="00A05DDB">
        <w:rPr>
          <w:rFonts w:ascii="Times New Roman" w:eastAsia="Times New Roman" w:hAnsi="Times New Roman" w:cs="Times New Roman"/>
          <w:spacing w:val="-2"/>
          <w:lang w:eastAsia="hr-HR"/>
        </w:rPr>
        <w:t>SASTAVI</w:t>
      </w:r>
      <w:r w:rsidR="00973FDA">
        <w:rPr>
          <w:rFonts w:ascii="Times New Roman" w:eastAsia="Times New Roman" w:hAnsi="Times New Roman" w:cs="Times New Roman"/>
          <w:spacing w:val="-2"/>
          <w:lang w:eastAsia="hr-HR"/>
        </w:rPr>
        <w:t>O</w:t>
      </w:r>
      <w:r w:rsidRPr="00A05DDB">
        <w:rPr>
          <w:rFonts w:ascii="Times New Roman" w:eastAsia="Times New Roman" w:hAnsi="Times New Roman" w:cs="Times New Roman"/>
          <w:spacing w:val="-2"/>
          <w:lang w:eastAsia="hr-HR"/>
        </w:rPr>
        <w:t xml:space="preserve">                                                                        PROČELNIK</w:t>
      </w:r>
      <w:r w:rsidR="0050153E">
        <w:rPr>
          <w:rFonts w:ascii="Times New Roman" w:eastAsia="Times New Roman" w:hAnsi="Times New Roman" w:cs="Times New Roman"/>
          <w:spacing w:val="-2"/>
          <w:lang w:eastAsia="hr-HR"/>
        </w:rPr>
        <w:t xml:space="preserve"> UREDA GRADONAČELNIKA</w:t>
      </w:r>
    </w:p>
    <w:p w14:paraId="1E8378C4" w14:textId="554C9783" w:rsidR="00D85F04" w:rsidRPr="00A05DDB" w:rsidRDefault="00004E59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2"/>
          <w:lang w:eastAsia="hr-HR"/>
        </w:rPr>
      </w:pPr>
      <w:r>
        <w:rPr>
          <w:rFonts w:ascii="Times New Roman" w:eastAsia="Times New Roman" w:hAnsi="Times New Roman" w:cs="Times New Roman"/>
          <w:spacing w:val="-2"/>
          <w:lang w:eastAsia="hr-HR"/>
        </w:rPr>
        <w:t>Dario Čavlović</w:t>
      </w:r>
      <w:r w:rsidR="000F42A4">
        <w:rPr>
          <w:rFonts w:ascii="Times New Roman" w:eastAsia="Times New Roman" w:hAnsi="Times New Roman" w:cs="Times New Roman"/>
          <w:spacing w:val="-2"/>
          <w:lang w:eastAsia="hr-HR"/>
        </w:rPr>
        <w:t>,</w:t>
      </w:r>
      <w:r w:rsidR="00582ACE">
        <w:rPr>
          <w:rFonts w:ascii="Times New Roman" w:eastAsia="Times New Roman" w:hAnsi="Times New Roman" w:cs="Times New Roman"/>
          <w:spacing w:val="-2"/>
          <w:lang w:eastAsia="hr-HR"/>
        </w:rPr>
        <w:t xml:space="preserve"> </w:t>
      </w:r>
      <w:r w:rsidR="0050153E">
        <w:rPr>
          <w:rFonts w:ascii="Times New Roman" w:eastAsia="Times New Roman" w:hAnsi="Times New Roman" w:cs="Times New Roman"/>
          <w:spacing w:val="-2"/>
          <w:lang w:eastAsia="hr-HR"/>
        </w:rPr>
        <w:t xml:space="preserve">struč.spec.ing.sec.                                           </w:t>
      </w:r>
      <w:r w:rsidR="00971612">
        <w:rPr>
          <w:rFonts w:ascii="Times New Roman" w:eastAsia="Times New Roman" w:hAnsi="Times New Roman" w:cs="Times New Roman"/>
          <w:spacing w:val="-2"/>
          <w:lang w:eastAsia="hr-HR"/>
        </w:rPr>
        <w:t xml:space="preserve">          </w:t>
      </w:r>
      <w:r w:rsidR="0050153E">
        <w:rPr>
          <w:rFonts w:ascii="Times New Roman" w:eastAsia="Times New Roman" w:hAnsi="Times New Roman" w:cs="Times New Roman"/>
          <w:spacing w:val="-2"/>
          <w:lang w:eastAsia="hr-HR"/>
        </w:rPr>
        <w:t xml:space="preserve">  Stjepan Mreža</w:t>
      </w:r>
      <w:r w:rsidR="000F42A4">
        <w:rPr>
          <w:rFonts w:ascii="Times New Roman" w:eastAsia="Times New Roman" w:hAnsi="Times New Roman" w:cs="Times New Roman"/>
          <w:spacing w:val="-2"/>
          <w:lang w:eastAsia="hr-HR"/>
        </w:rPr>
        <w:t>r,</w:t>
      </w:r>
      <w:r w:rsidR="00582ACE">
        <w:rPr>
          <w:rFonts w:ascii="Times New Roman" w:eastAsia="Times New Roman" w:hAnsi="Times New Roman" w:cs="Times New Roman"/>
          <w:spacing w:val="-2"/>
          <w:lang w:eastAsia="hr-HR"/>
        </w:rPr>
        <w:t xml:space="preserve"> </w:t>
      </w:r>
      <w:r w:rsidR="00F86E77">
        <w:rPr>
          <w:rFonts w:ascii="Times New Roman" w:eastAsia="Times New Roman" w:hAnsi="Times New Roman" w:cs="Times New Roman"/>
          <w:spacing w:val="-2"/>
          <w:lang w:eastAsia="hr-HR"/>
        </w:rPr>
        <w:t>dipl.oec.</w:t>
      </w:r>
    </w:p>
    <w:p w14:paraId="1E8378C6" w14:textId="77777777" w:rsidR="00D85F04" w:rsidRPr="002F01D5" w:rsidRDefault="00D85F04" w:rsidP="00D85F04">
      <w:pPr>
        <w:jc w:val="both"/>
        <w:rPr>
          <w:rFonts w:cs="Times New Roman"/>
        </w:rPr>
      </w:pPr>
    </w:p>
    <w:p w14:paraId="1E8378C7" w14:textId="77777777" w:rsidR="00A871B2" w:rsidRPr="00D85F04" w:rsidRDefault="00A871B2"/>
    <w:sectPr w:rsidR="00A871B2" w:rsidRPr="00D85F04" w:rsidSect="005B2C3F">
      <w:headerReference w:type="first" r:id="rId8"/>
      <w:footerReference w:type="first" r:id="rId9"/>
      <w:pgSz w:w="11906" w:h="16838"/>
      <w:pgMar w:top="70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434863" w14:textId="77777777" w:rsidR="00C73B03" w:rsidRDefault="00C73B03">
      <w:pPr>
        <w:spacing w:after="0" w:line="240" w:lineRule="auto"/>
      </w:pPr>
      <w:r>
        <w:separator/>
      </w:r>
    </w:p>
  </w:endnote>
  <w:endnote w:type="continuationSeparator" w:id="0">
    <w:p w14:paraId="0FDCC648" w14:textId="77777777" w:rsidR="00C73B03" w:rsidRDefault="00C73B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8378D5" w14:textId="77777777" w:rsidR="00C52CDA" w:rsidRPr="00902BBB" w:rsidRDefault="00D85F04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Banjavčićeva 9, 47000 Karlovac,</w:t>
    </w:r>
  </w:p>
  <w:p w14:paraId="1E8378D6" w14:textId="77777777" w:rsidR="00C52CDA" w:rsidRPr="00902BBB" w:rsidRDefault="00D85F04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 1</w:t>
    </w:r>
    <w:r>
      <w:rPr>
        <w:rFonts w:ascii="Times New Roman" w:hAnsi="Times New Roman" w:cs="Times New Roman"/>
        <w:sz w:val="18"/>
        <w:szCs w:val="18"/>
      </w:rPr>
      <w:t>54, fax: +385 47 628 13</w:t>
    </w:r>
    <w:r w:rsidRPr="00902BBB">
      <w:rPr>
        <w:rFonts w:ascii="Times New Roman" w:hAnsi="Times New Roman" w:cs="Times New Roman"/>
        <w:sz w:val="18"/>
        <w:szCs w:val="18"/>
      </w:rPr>
      <w:t>4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4C35633" w14:textId="77777777" w:rsidR="00C73B03" w:rsidRDefault="00C73B03">
      <w:pPr>
        <w:spacing w:after="0" w:line="240" w:lineRule="auto"/>
      </w:pPr>
      <w:r>
        <w:separator/>
      </w:r>
    </w:p>
  </w:footnote>
  <w:footnote w:type="continuationSeparator" w:id="0">
    <w:p w14:paraId="2848A8E7" w14:textId="77777777" w:rsidR="00C73B03" w:rsidRDefault="00C73B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1E8378D0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1E8378CC" w14:textId="77777777" w:rsidR="00C52CDA" w:rsidRPr="00F403FB" w:rsidRDefault="00D85F04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E8378D7" wp14:editId="1E8378D8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1E8378CD" w14:textId="77777777" w:rsidR="00C52CDA" w:rsidRDefault="00D85F04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E8378CE" w14:textId="77777777" w:rsidR="00C52CDA" w:rsidRPr="00F403FB" w:rsidRDefault="00C73B03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E8378CF" w14:textId="77777777" w:rsidR="00C52CDA" w:rsidRPr="00B57821" w:rsidRDefault="00D85F04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E8378D9" wp14:editId="1E8378DA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E8378D3" w14:textId="77777777" w:rsidTr="002D1ED7">
      <w:trPr>
        <w:trHeight w:val="437"/>
      </w:trPr>
      <w:tc>
        <w:tcPr>
          <w:tcW w:w="2874" w:type="dxa"/>
          <w:vAlign w:val="bottom"/>
        </w:tcPr>
        <w:p w14:paraId="1E8378D1" w14:textId="77777777" w:rsidR="00C52CDA" w:rsidRPr="00F403FB" w:rsidRDefault="00D85F0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E8378DB" wp14:editId="1E8378D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1E8378D2" w14:textId="77777777" w:rsidR="00C52CDA" w:rsidRDefault="00C73B03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E8378D4" w14:textId="77777777" w:rsidR="00C52CDA" w:rsidRDefault="00C73B03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A5205F"/>
    <w:multiLevelType w:val="hybridMultilevel"/>
    <w:tmpl w:val="E2300B0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5F04"/>
    <w:rsid w:val="00004E59"/>
    <w:rsid w:val="00023E3F"/>
    <w:rsid w:val="000574C0"/>
    <w:rsid w:val="00086755"/>
    <w:rsid w:val="00095C33"/>
    <w:rsid w:val="000B13F4"/>
    <w:rsid w:val="000F42A4"/>
    <w:rsid w:val="000F4D74"/>
    <w:rsid w:val="001040EB"/>
    <w:rsid w:val="00117832"/>
    <w:rsid w:val="00121A3F"/>
    <w:rsid w:val="0017693E"/>
    <w:rsid w:val="00180B1B"/>
    <w:rsid w:val="00186459"/>
    <w:rsid w:val="001F74D1"/>
    <w:rsid w:val="0020135D"/>
    <w:rsid w:val="00203E10"/>
    <w:rsid w:val="00207E4B"/>
    <w:rsid w:val="00217A1E"/>
    <w:rsid w:val="00253DD6"/>
    <w:rsid w:val="00266C56"/>
    <w:rsid w:val="0029137B"/>
    <w:rsid w:val="002F01D5"/>
    <w:rsid w:val="002F21AE"/>
    <w:rsid w:val="00365D69"/>
    <w:rsid w:val="00394BCD"/>
    <w:rsid w:val="003A52C5"/>
    <w:rsid w:val="003B0B91"/>
    <w:rsid w:val="003B60DA"/>
    <w:rsid w:val="003B630B"/>
    <w:rsid w:val="003B6E1E"/>
    <w:rsid w:val="00457B59"/>
    <w:rsid w:val="00487865"/>
    <w:rsid w:val="00487C9F"/>
    <w:rsid w:val="004A3E5F"/>
    <w:rsid w:val="004E48AF"/>
    <w:rsid w:val="004F3609"/>
    <w:rsid w:val="0050153E"/>
    <w:rsid w:val="005358B1"/>
    <w:rsid w:val="0054675C"/>
    <w:rsid w:val="00582ACE"/>
    <w:rsid w:val="00594711"/>
    <w:rsid w:val="00607774"/>
    <w:rsid w:val="00621896"/>
    <w:rsid w:val="00633FF0"/>
    <w:rsid w:val="006514C2"/>
    <w:rsid w:val="00663624"/>
    <w:rsid w:val="006847CC"/>
    <w:rsid w:val="0082438F"/>
    <w:rsid w:val="00837940"/>
    <w:rsid w:val="00870183"/>
    <w:rsid w:val="008A13EF"/>
    <w:rsid w:val="008D5E55"/>
    <w:rsid w:val="009014EE"/>
    <w:rsid w:val="00927768"/>
    <w:rsid w:val="00950D64"/>
    <w:rsid w:val="00955D97"/>
    <w:rsid w:val="00971612"/>
    <w:rsid w:val="00973FDA"/>
    <w:rsid w:val="0098536B"/>
    <w:rsid w:val="00987A2A"/>
    <w:rsid w:val="00A05DDB"/>
    <w:rsid w:val="00A871B2"/>
    <w:rsid w:val="00AE0732"/>
    <w:rsid w:val="00B0114D"/>
    <w:rsid w:val="00B30209"/>
    <w:rsid w:val="00B34C84"/>
    <w:rsid w:val="00B412A9"/>
    <w:rsid w:val="00BF3419"/>
    <w:rsid w:val="00C065B3"/>
    <w:rsid w:val="00C73B03"/>
    <w:rsid w:val="00C76607"/>
    <w:rsid w:val="00CA23C5"/>
    <w:rsid w:val="00CA6023"/>
    <w:rsid w:val="00CC0A1D"/>
    <w:rsid w:val="00CC71E6"/>
    <w:rsid w:val="00D44C34"/>
    <w:rsid w:val="00D52C86"/>
    <w:rsid w:val="00D7546C"/>
    <w:rsid w:val="00D7740A"/>
    <w:rsid w:val="00D85F04"/>
    <w:rsid w:val="00D90132"/>
    <w:rsid w:val="00E25389"/>
    <w:rsid w:val="00E543C0"/>
    <w:rsid w:val="00E901EF"/>
    <w:rsid w:val="00EC3372"/>
    <w:rsid w:val="00F130EC"/>
    <w:rsid w:val="00F84D90"/>
    <w:rsid w:val="00F8624A"/>
    <w:rsid w:val="00F86E77"/>
    <w:rsid w:val="00F93351"/>
    <w:rsid w:val="00FD7409"/>
    <w:rsid w:val="00FE06F9"/>
    <w:rsid w:val="00FE2CC6"/>
    <w:rsid w:val="00FE4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83788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5F04"/>
    <w:rPr>
      <w:lang w:val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85F04"/>
    <w:rPr>
      <w:lang w:val="hr-HR"/>
    </w:rPr>
  </w:style>
  <w:style w:type="paragraph" w:styleId="Podnoje">
    <w:name w:val="footer"/>
    <w:basedOn w:val="Normal"/>
    <w:link w:val="Podno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85F04"/>
    <w:rPr>
      <w:lang w:val="hr-HR"/>
    </w:rPr>
  </w:style>
  <w:style w:type="table" w:styleId="Reetkatablice">
    <w:name w:val="Table Grid"/>
    <w:basedOn w:val="Obinatablica"/>
    <w:uiPriority w:val="59"/>
    <w:rsid w:val="00D85F04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D8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D85F04"/>
    <w:rPr>
      <w:rFonts w:ascii="Tahoma" w:hAnsi="Tahoma" w:cs="Tahoma"/>
      <w:sz w:val="16"/>
      <w:szCs w:val="16"/>
      <w:lang w:val="hr-HR"/>
    </w:rPr>
  </w:style>
  <w:style w:type="paragraph" w:styleId="Odlomakpopisa">
    <w:name w:val="List Paragraph"/>
    <w:basedOn w:val="Normal"/>
    <w:uiPriority w:val="34"/>
    <w:qFormat/>
    <w:rsid w:val="0017693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85F04"/>
    <w:rPr>
      <w:lang w:val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85F04"/>
    <w:rPr>
      <w:lang w:val="hr-HR"/>
    </w:rPr>
  </w:style>
  <w:style w:type="paragraph" w:styleId="Podnoje">
    <w:name w:val="footer"/>
    <w:basedOn w:val="Normal"/>
    <w:link w:val="Podno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85F04"/>
    <w:rPr>
      <w:lang w:val="hr-HR"/>
    </w:rPr>
  </w:style>
  <w:style w:type="table" w:styleId="Reetkatablice">
    <w:name w:val="Table Grid"/>
    <w:basedOn w:val="Obinatablica"/>
    <w:uiPriority w:val="59"/>
    <w:rsid w:val="00D85F04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D8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D85F04"/>
    <w:rPr>
      <w:rFonts w:ascii="Tahoma" w:hAnsi="Tahoma" w:cs="Tahoma"/>
      <w:sz w:val="16"/>
      <w:szCs w:val="16"/>
      <w:lang w:val="hr-HR"/>
    </w:rPr>
  </w:style>
  <w:style w:type="paragraph" w:styleId="Odlomakpopisa">
    <w:name w:val="List Paragraph"/>
    <w:basedOn w:val="Normal"/>
    <w:uiPriority w:val="34"/>
    <w:qFormat/>
    <w:rsid w:val="0017693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2021/Session-637660022043637782/SessionItem-637671346466028579/2gv- Zaključak i obrazloženje izvještaja o radu 2020 VZG.docx|1050;#Ø;#</DisplayName>
    <ArchiveNumber xmlns="67DD2152-21C4-4985-B70C-518AC9CC8049" xsi:nil="true"/>
    <ClassCode xmlns="67DD2152-21C4-4985-B70C-518AC9CC8049" xsi:nil="true"/>
  </documentManagement>
</p:properties>
</file>

<file path=customXml/itemProps1.xml><?xml version="1.0" encoding="utf-8"?>
<ds:datastoreItem xmlns:ds="http://schemas.openxmlformats.org/officeDocument/2006/customXml" ds:itemID="{8E66A800-A7D0-4CD4-A898-BA88C0DC7DA6}"/>
</file>

<file path=customXml/itemProps2.xml><?xml version="1.0" encoding="utf-8"?>
<ds:datastoreItem xmlns:ds="http://schemas.openxmlformats.org/officeDocument/2006/customXml" ds:itemID="{043B8293-7370-4D82-9B98-5944E834CC36}"/>
</file>

<file path=customXml/itemProps3.xml><?xml version="1.0" encoding="utf-8"?>
<ds:datastoreItem xmlns:ds="http://schemas.openxmlformats.org/officeDocument/2006/customXml" ds:itemID="{90EE5787-C432-481D-A760-DEEB8AF5BE4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357</Words>
  <Characters>2035</Characters>
  <Application>Microsoft Office Word</Application>
  <DocSecurity>0</DocSecurity>
  <Lines>16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Irena Terzić</dc:creator>
  <cp:lastModifiedBy>Višnja Jurković</cp:lastModifiedBy>
  <cp:revision>2</cp:revision>
  <cp:lastPrinted>2020-06-26T08:40:00Z</cp:lastPrinted>
  <dcterms:created xsi:type="dcterms:W3CDTF">2021-09-14T05:07:00Z</dcterms:created>
  <dcterms:modified xsi:type="dcterms:W3CDTF">2021-09-14T05:07:00Z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